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2D7" w:rsidRDefault="002112D7">
      <w:pPr>
        <w:sectPr w:rsidR="002112D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112D7"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-889001</wp:posOffset>
            </wp:positionH>
            <wp:positionV relativeFrom="paragraph">
              <wp:posOffset>5943600</wp:posOffset>
            </wp:positionV>
            <wp:extent cx="5753621" cy="31305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810" cy="313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2D7"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1993900</wp:posOffset>
            </wp:positionV>
            <wp:extent cx="5361386" cy="325120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386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2D7"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50800</wp:posOffset>
            </wp:positionH>
            <wp:positionV relativeFrom="paragraph">
              <wp:posOffset>-863600</wp:posOffset>
            </wp:positionV>
            <wp:extent cx="4505424" cy="22479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424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61BB" w:rsidRPr="008961BB" w:rsidRDefault="008961BB" w:rsidP="008961BB">
      <w:pPr>
        <w:tabs>
          <w:tab w:val="center" w:pos="4680"/>
          <w:tab w:val="left" w:pos="7802"/>
        </w:tabs>
        <w:rPr>
          <w:rStyle w:val="Strong"/>
          <w:sz w:val="40"/>
          <w:szCs w:val="40"/>
        </w:rPr>
      </w:pPr>
      <w:r>
        <w:rPr>
          <w:rStyle w:val="Strong"/>
        </w:rPr>
        <w:lastRenderedPageBreak/>
        <w:tab/>
      </w:r>
      <w:r w:rsidRPr="008961BB">
        <w:rPr>
          <w:rStyle w:val="Strong"/>
          <w:sz w:val="40"/>
          <w:szCs w:val="40"/>
        </w:rPr>
        <w:t>Main S</w:t>
      </w:r>
      <w:r w:rsidR="002112D7" w:rsidRPr="008961BB">
        <w:rPr>
          <w:rStyle w:val="Strong"/>
          <w:sz w:val="40"/>
          <w:szCs w:val="40"/>
        </w:rPr>
        <w:t>pecifications</w:t>
      </w:r>
      <w:r w:rsidR="002112D7" w:rsidRPr="008961BB">
        <w:rPr>
          <w:sz w:val="40"/>
          <w:szCs w:val="40"/>
        </w:rPr>
        <w:t xml:space="preserve"> of the </w:t>
      </w:r>
      <w:r w:rsidR="002112D7" w:rsidRPr="008961BB">
        <w:rPr>
          <w:rStyle w:val="Strong"/>
          <w:sz w:val="40"/>
          <w:szCs w:val="40"/>
        </w:rPr>
        <w:t>2025 Kia </w:t>
      </w:r>
      <w:proofErr w:type="spellStart"/>
      <w:r w:rsidR="002112D7" w:rsidRPr="008961BB">
        <w:rPr>
          <w:rStyle w:val="Strong"/>
          <w:sz w:val="40"/>
          <w:szCs w:val="40"/>
        </w:rPr>
        <w:t>Sportage</w:t>
      </w:r>
      <w:proofErr w:type="spellEnd"/>
    </w:p>
    <w:p w:rsidR="008961BB" w:rsidRPr="008961BB" w:rsidRDefault="008961BB" w:rsidP="008961B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8961BB">
        <w:rPr>
          <w:rFonts w:ascii="Segoe UI Symbol" w:eastAsia="Times New Roman" w:hAnsi="Segoe UI Symbol" w:cs="Segoe UI Symbol"/>
          <w:b/>
          <w:bCs/>
          <w:sz w:val="40"/>
          <w:szCs w:val="40"/>
        </w:rPr>
        <w:t>🚗</w:t>
      </w:r>
      <w:r w:rsidRPr="008961BB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Powertrain Options</w:t>
      </w:r>
    </w:p>
    <w:p w:rsidR="008961BB" w:rsidRPr="008961BB" w:rsidRDefault="008961BB" w:rsidP="008961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b/>
          <w:bCs/>
          <w:sz w:val="40"/>
          <w:szCs w:val="40"/>
        </w:rPr>
        <w:t>2.5 L Naturally Aspirated I4</w:t>
      </w:r>
    </w:p>
    <w:p w:rsidR="008961BB" w:rsidRPr="008961BB" w:rsidRDefault="008961BB" w:rsidP="008961B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sz w:val="40"/>
          <w:szCs w:val="40"/>
        </w:rPr>
        <w:t>Power: 187 hp @ 6,100 rpm</w:t>
      </w:r>
    </w:p>
    <w:p w:rsidR="008961BB" w:rsidRPr="008961BB" w:rsidRDefault="008961BB" w:rsidP="008961B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sz w:val="40"/>
          <w:szCs w:val="40"/>
        </w:rPr>
        <w:t>Torque: 178 </w:t>
      </w:r>
      <w:proofErr w:type="spellStart"/>
      <w:r w:rsidRPr="008961BB">
        <w:rPr>
          <w:rFonts w:ascii="Times New Roman" w:eastAsia="Times New Roman" w:hAnsi="Times New Roman" w:cs="Times New Roman"/>
          <w:sz w:val="40"/>
          <w:szCs w:val="40"/>
        </w:rPr>
        <w:t>lb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noBreakHyphen/>
        <w:t>ft</w:t>
      </w:r>
      <w:proofErr w:type="spellEnd"/>
      <w:r w:rsidRPr="008961BB">
        <w:rPr>
          <w:rFonts w:ascii="Times New Roman" w:eastAsia="Times New Roman" w:hAnsi="Times New Roman" w:cs="Times New Roman"/>
          <w:sz w:val="40"/>
          <w:szCs w:val="40"/>
        </w:rPr>
        <w:t xml:space="preserve"> @ 4,000 rpm</w:t>
      </w:r>
    </w:p>
    <w:p w:rsidR="008961BB" w:rsidRPr="008961BB" w:rsidRDefault="008961BB" w:rsidP="008961B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sz w:val="40"/>
          <w:szCs w:val="40"/>
        </w:rPr>
        <w:t>Transmission: 8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noBreakHyphen/>
        <w:t>speed automatic, FWD or AWD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br/>
      </w:r>
    </w:p>
    <w:p w:rsidR="008961BB" w:rsidRPr="008961BB" w:rsidRDefault="008961BB" w:rsidP="008961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b/>
          <w:bCs/>
          <w:sz w:val="40"/>
          <w:szCs w:val="40"/>
        </w:rPr>
        <w:t>1.6 L Turbo-Petrol I4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t xml:space="preserve"> (markets outside U.S.)</w:t>
      </w:r>
    </w:p>
    <w:p w:rsidR="008961BB" w:rsidRPr="008961BB" w:rsidRDefault="008961BB" w:rsidP="008961B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sz w:val="40"/>
          <w:szCs w:val="40"/>
        </w:rPr>
        <w:t>Power: ~180 PS (~178 hp) @ 5,500 rpm</w:t>
      </w:r>
    </w:p>
    <w:p w:rsidR="008961BB" w:rsidRPr="008961BB" w:rsidRDefault="008961BB" w:rsidP="008961B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sz w:val="40"/>
          <w:szCs w:val="40"/>
        </w:rPr>
        <w:t>Torque: ~200 Nm (~148 </w:t>
      </w:r>
      <w:proofErr w:type="spellStart"/>
      <w:r w:rsidRPr="008961BB">
        <w:rPr>
          <w:rFonts w:ascii="Times New Roman" w:eastAsia="Times New Roman" w:hAnsi="Times New Roman" w:cs="Times New Roman"/>
          <w:sz w:val="40"/>
          <w:szCs w:val="40"/>
        </w:rPr>
        <w:t>lb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noBreakHyphen/>
        <w:t>ft</w:t>
      </w:r>
      <w:proofErr w:type="spellEnd"/>
      <w:r w:rsidRPr="008961BB">
        <w:rPr>
          <w:rFonts w:ascii="Times New Roman" w:eastAsia="Times New Roman" w:hAnsi="Times New Roman" w:cs="Times New Roman"/>
          <w:sz w:val="40"/>
          <w:szCs w:val="40"/>
        </w:rPr>
        <w:t>)</w:t>
      </w:r>
    </w:p>
    <w:p w:rsidR="008961BB" w:rsidRPr="008961BB" w:rsidRDefault="008961BB" w:rsidP="008961B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sz w:val="40"/>
          <w:szCs w:val="40"/>
        </w:rPr>
        <w:t>Transmission: 7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noBreakHyphen/>
        <w:t>speed DCT (now replaced by 8-speed auto)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br/>
      </w:r>
    </w:p>
    <w:p w:rsidR="008961BB" w:rsidRPr="008961BB" w:rsidRDefault="008961BB" w:rsidP="008961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b/>
          <w:bCs/>
          <w:sz w:val="40"/>
          <w:szCs w:val="40"/>
        </w:rPr>
        <w:t>1.6 L Turbo Plug-In Hybrid (PHEV)</w:t>
      </w:r>
    </w:p>
    <w:p w:rsidR="008961BB" w:rsidRPr="008961BB" w:rsidRDefault="008961BB" w:rsidP="008961B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sz w:val="40"/>
          <w:szCs w:val="40"/>
        </w:rPr>
        <w:t>Combined output: ~261 hp, 258 </w:t>
      </w:r>
      <w:proofErr w:type="spellStart"/>
      <w:r w:rsidRPr="008961BB">
        <w:rPr>
          <w:rFonts w:ascii="Times New Roman" w:eastAsia="Times New Roman" w:hAnsi="Times New Roman" w:cs="Times New Roman"/>
          <w:sz w:val="40"/>
          <w:szCs w:val="40"/>
        </w:rPr>
        <w:t>lb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noBreakHyphen/>
        <w:t>ft</w:t>
      </w:r>
      <w:proofErr w:type="spellEnd"/>
      <w:r w:rsidRPr="008961BB">
        <w:rPr>
          <w:rFonts w:ascii="Times New Roman" w:eastAsia="Times New Roman" w:hAnsi="Times New Roman" w:cs="Times New Roman"/>
          <w:sz w:val="40"/>
          <w:szCs w:val="40"/>
        </w:rPr>
        <w:t xml:space="preserve"> torque</w:t>
      </w:r>
    </w:p>
    <w:p w:rsidR="008961BB" w:rsidRPr="008961BB" w:rsidRDefault="008961BB" w:rsidP="008961B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sz w:val="40"/>
          <w:szCs w:val="40"/>
        </w:rPr>
        <w:t>13.8 kWh battery; EV range ~34 mi</w:t>
      </w:r>
    </w:p>
    <w:p w:rsidR="008961BB" w:rsidRPr="008961BB" w:rsidRDefault="008961BB" w:rsidP="008961B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sz w:val="40"/>
          <w:szCs w:val="40"/>
        </w:rPr>
        <w:t>Transmission: 6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noBreakHyphen/>
        <w:t>speed automatic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br/>
      </w:r>
    </w:p>
    <w:p w:rsidR="008961BB" w:rsidRPr="008961BB" w:rsidRDefault="008961BB" w:rsidP="008961B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b/>
          <w:bCs/>
          <w:sz w:val="40"/>
          <w:szCs w:val="40"/>
        </w:rPr>
        <w:t>1.6 L Turbo Mild-Hybrid / HEV</w:t>
      </w:r>
    </w:p>
    <w:p w:rsidR="008961BB" w:rsidRPr="008961BB" w:rsidRDefault="008961BB" w:rsidP="008961B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sz w:val="40"/>
          <w:szCs w:val="40"/>
        </w:rPr>
        <w:t>Combined output: ~227 hp, 258 </w:t>
      </w:r>
      <w:proofErr w:type="spellStart"/>
      <w:r w:rsidRPr="008961BB">
        <w:rPr>
          <w:rFonts w:ascii="Times New Roman" w:eastAsia="Times New Roman" w:hAnsi="Times New Roman" w:cs="Times New Roman"/>
          <w:sz w:val="40"/>
          <w:szCs w:val="40"/>
        </w:rPr>
        <w:t>lb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noBreakHyphen/>
        <w:t>ft</w:t>
      </w:r>
      <w:proofErr w:type="spellEnd"/>
      <w:r w:rsidRPr="008961BB">
        <w:rPr>
          <w:rFonts w:ascii="Times New Roman" w:eastAsia="Times New Roman" w:hAnsi="Times New Roman" w:cs="Times New Roman"/>
          <w:sz w:val="40"/>
          <w:szCs w:val="40"/>
        </w:rPr>
        <w:t xml:space="preserve"> torque</w:t>
      </w:r>
    </w:p>
    <w:p w:rsidR="008961BB" w:rsidRPr="008961BB" w:rsidRDefault="008961BB" w:rsidP="008961BB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sz w:val="40"/>
          <w:szCs w:val="40"/>
        </w:rPr>
        <w:t>Transmission: 6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noBreakHyphen/>
        <w:t>speed automatic; FWD/AWD</w:t>
      </w:r>
    </w:p>
    <w:p w:rsidR="008961BB" w:rsidRPr="008961BB" w:rsidRDefault="008961BB" w:rsidP="008961B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sz w:val="40"/>
          <w:szCs w:val="40"/>
        </w:rPr>
        <w:pict>
          <v:rect id="_x0000_i1025" style="width:0;height:1.5pt" o:hralign="center" o:hrstd="t" o:hr="t" fillcolor="#a0a0a0" stroked="f"/>
        </w:pict>
      </w:r>
    </w:p>
    <w:p w:rsidR="008961BB" w:rsidRPr="008961BB" w:rsidRDefault="008961BB" w:rsidP="008961B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8961BB">
        <w:rPr>
          <w:rFonts w:ascii="Segoe UI Symbol" w:eastAsia="Times New Roman" w:hAnsi="Segoe UI Symbol" w:cs="Segoe UI Symbol"/>
          <w:b/>
          <w:bCs/>
          <w:sz w:val="40"/>
          <w:szCs w:val="40"/>
        </w:rPr>
        <w:t>📏</w:t>
      </w:r>
      <w:r w:rsidRPr="008961BB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Dimensions &amp; Capacities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7"/>
        <w:gridCol w:w="6583"/>
      </w:tblGrid>
      <w:tr w:rsidR="008961BB" w:rsidRPr="008961BB" w:rsidTr="008961B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8961BB" w:rsidRPr="008961BB" w:rsidRDefault="008961BB" w:rsidP="00896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  <w:r w:rsidRPr="008961B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lastRenderedPageBreak/>
              <w:t>Specification</w:t>
            </w:r>
          </w:p>
        </w:tc>
        <w:tc>
          <w:tcPr>
            <w:tcW w:w="0" w:type="auto"/>
            <w:vAlign w:val="center"/>
            <w:hideMark/>
          </w:tcPr>
          <w:p w:rsidR="008961BB" w:rsidRPr="008961BB" w:rsidRDefault="008961BB" w:rsidP="00896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  <w:r w:rsidRPr="008961BB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Metric / Imperial</w:t>
            </w:r>
          </w:p>
        </w:tc>
      </w:tr>
      <w:tr w:rsidR="008961BB" w:rsidRPr="008961BB" w:rsidTr="008961B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961BB" w:rsidRPr="008961BB" w:rsidRDefault="008961BB" w:rsidP="008961B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961BB">
              <w:rPr>
                <w:rFonts w:ascii="Times New Roman" w:eastAsia="Times New Roman" w:hAnsi="Times New Roman" w:cs="Times New Roman"/>
                <w:sz w:val="40"/>
                <w:szCs w:val="40"/>
              </w:rPr>
              <w:t>Length</w:t>
            </w:r>
          </w:p>
        </w:tc>
        <w:tc>
          <w:tcPr>
            <w:tcW w:w="0" w:type="auto"/>
            <w:vAlign w:val="center"/>
            <w:hideMark/>
          </w:tcPr>
          <w:p w:rsidR="008961BB" w:rsidRPr="008961BB" w:rsidRDefault="008961BB" w:rsidP="008961B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961BB">
              <w:rPr>
                <w:rFonts w:ascii="Times New Roman" w:eastAsia="Times New Roman" w:hAnsi="Times New Roman" w:cs="Times New Roman"/>
                <w:sz w:val="40"/>
                <w:szCs w:val="40"/>
              </w:rPr>
              <w:t>4,661 mm / 183.5 in</w:t>
            </w:r>
          </w:p>
        </w:tc>
      </w:tr>
      <w:tr w:rsidR="008961BB" w:rsidRPr="008961BB" w:rsidTr="008961B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961BB" w:rsidRPr="008961BB" w:rsidRDefault="008961BB" w:rsidP="008961B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961BB">
              <w:rPr>
                <w:rFonts w:ascii="Times New Roman" w:eastAsia="Times New Roman" w:hAnsi="Times New Roman" w:cs="Times New Roman"/>
                <w:sz w:val="40"/>
                <w:szCs w:val="40"/>
              </w:rPr>
              <w:t>Width</w:t>
            </w:r>
          </w:p>
        </w:tc>
        <w:tc>
          <w:tcPr>
            <w:tcW w:w="0" w:type="auto"/>
            <w:vAlign w:val="center"/>
            <w:hideMark/>
          </w:tcPr>
          <w:p w:rsidR="008961BB" w:rsidRPr="008961BB" w:rsidRDefault="008961BB" w:rsidP="008961B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961BB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~1,865 mm / 73.4 in </w:t>
            </w:r>
          </w:p>
        </w:tc>
      </w:tr>
      <w:tr w:rsidR="008961BB" w:rsidRPr="008961BB" w:rsidTr="008961B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961BB" w:rsidRPr="008961BB" w:rsidRDefault="008961BB" w:rsidP="008961B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961BB">
              <w:rPr>
                <w:rFonts w:ascii="Times New Roman" w:eastAsia="Times New Roman" w:hAnsi="Times New Roman" w:cs="Times New Roman"/>
                <w:sz w:val="40"/>
                <w:szCs w:val="40"/>
              </w:rPr>
              <w:t>Height</w:t>
            </w:r>
          </w:p>
        </w:tc>
        <w:tc>
          <w:tcPr>
            <w:tcW w:w="0" w:type="auto"/>
            <w:vAlign w:val="center"/>
            <w:hideMark/>
          </w:tcPr>
          <w:p w:rsidR="008961BB" w:rsidRPr="008961BB" w:rsidRDefault="008961BB" w:rsidP="008961B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961BB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1,654–1,699 mm (65.4–66.9 in) </w:t>
            </w:r>
          </w:p>
        </w:tc>
      </w:tr>
      <w:tr w:rsidR="008961BB" w:rsidRPr="008961BB" w:rsidTr="008961B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961BB" w:rsidRPr="008961BB" w:rsidRDefault="008961BB" w:rsidP="008961B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961BB">
              <w:rPr>
                <w:rFonts w:ascii="Times New Roman" w:eastAsia="Times New Roman" w:hAnsi="Times New Roman" w:cs="Times New Roman"/>
                <w:sz w:val="40"/>
                <w:szCs w:val="40"/>
              </w:rPr>
              <w:t>Wheelbase</w:t>
            </w:r>
          </w:p>
        </w:tc>
        <w:tc>
          <w:tcPr>
            <w:tcW w:w="0" w:type="auto"/>
            <w:vAlign w:val="center"/>
            <w:hideMark/>
          </w:tcPr>
          <w:p w:rsidR="008961BB" w:rsidRPr="008961BB" w:rsidRDefault="008961BB" w:rsidP="008961B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961BB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2,755–2,756 mm / 108.5 in </w:t>
            </w:r>
          </w:p>
        </w:tc>
      </w:tr>
      <w:tr w:rsidR="008961BB" w:rsidRPr="008961BB" w:rsidTr="008961B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961BB" w:rsidRPr="008961BB" w:rsidRDefault="008961BB" w:rsidP="008961B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961BB">
              <w:rPr>
                <w:rFonts w:ascii="Times New Roman" w:eastAsia="Times New Roman" w:hAnsi="Times New Roman" w:cs="Times New Roman"/>
                <w:sz w:val="40"/>
                <w:szCs w:val="40"/>
              </w:rPr>
              <w:t>Ground Clearance</w:t>
            </w:r>
          </w:p>
        </w:tc>
        <w:tc>
          <w:tcPr>
            <w:tcW w:w="0" w:type="auto"/>
            <w:vAlign w:val="center"/>
            <w:hideMark/>
          </w:tcPr>
          <w:p w:rsidR="008961BB" w:rsidRPr="008961BB" w:rsidRDefault="008961BB" w:rsidP="008961B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961BB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180 mm / 7.1 in (varies by trim) </w:t>
            </w:r>
          </w:p>
        </w:tc>
      </w:tr>
      <w:tr w:rsidR="008961BB" w:rsidRPr="008961BB" w:rsidTr="008961B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961BB" w:rsidRPr="008961BB" w:rsidRDefault="008961BB" w:rsidP="008961B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961BB">
              <w:rPr>
                <w:rFonts w:ascii="Times New Roman" w:eastAsia="Times New Roman" w:hAnsi="Times New Roman" w:cs="Times New Roman"/>
                <w:sz w:val="40"/>
                <w:szCs w:val="40"/>
              </w:rPr>
              <w:t>Curb Weight</w:t>
            </w:r>
          </w:p>
        </w:tc>
        <w:tc>
          <w:tcPr>
            <w:tcW w:w="0" w:type="auto"/>
            <w:vAlign w:val="center"/>
            <w:hideMark/>
          </w:tcPr>
          <w:p w:rsidR="008961BB" w:rsidRPr="008961BB" w:rsidRDefault="008961BB" w:rsidP="008961B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961BB">
              <w:rPr>
                <w:rFonts w:ascii="Times New Roman" w:eastAsia="Times New Roman" w:hAnsi="Times New Roman" w:cs="Times New Roman"/>
                <w:sz w:val="40"/>
                <w:szCs w:val="40"/>
              </w:rPr>
              <w:t>1,535–1,700 kg / 3,387–3,732 </w:t>
            </w:r>
            <w:proofErr w:type="spellStart"/>
            <w:r w:rsidRPr="008961BB">
              <w:rPr>
                <w:rFonts w:ascii="Times New Roman" w:eastAsia="Times New Roman" w:hAnsi="Times New Roman" w:cs="Times New Roman"/>
                <w:sz w:val="40"/>
                <w:szCs w:val="40"/>
              </w:rPr>
              <w:t>lb</w:t>
            </w:r>
            <w:proofErr w:type="spellEnd"/>
            <w:r w:rsidRPr="008961BB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 depending on model </w:t>
            </w:r>
          </w:p>
        </w:tc>
      </w:tr>
      <w:tr w:rsidR="008961BB" w:rsidRPr="008961BB" w:rsidTr="008961B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961BB" w:rsidRPr="008961BB" w:rsidRDefault="008961BB" w:rsidP="008961B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961BB">
              <w:rPr>
                <w:rFonts w:ascii="Times New Roman" w:eastAsia="Times New Roman" w:hAnsi="Times New Roman" w:cs="Times New Roman"/>
                <w:sz w:val="40"/>
                <w:szCs w:val="40"/>
              </w:rPr>
              <w:t>Cargo Volume</w:t>
            </w:r>
          </w:p>
        </w:tc>
        <w:tc>
          <w:tcPr>
            <w:tcW w:w="0" w:type="auto"/>
            <w:vAlign w:val="center"/>
            <w:hideMark/>
          </w:tcPr>
          <w:p w:rsidR="008961BB" w:rsidRPr="008961BB" w:rsidRDefault="008961BB" w:rsidP="008961B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961BB">
              <w:rPr>
                <w:rFonts w:ascii="Times New Roman" w:eastAsia="Times New Roman" w:hAnsi="Times New Roman" w:cs="Times New Roman"/>
                <w:sz w:val="40"/>
                <w:szCs w:val="40"/>
              </w:rPr>
              <w:t>39.6 cu </w:t>
            </w:r>
            <w:proofErr w:type="spellStart"/>
            <w:r w:rsidRPr="008961BB">
              <w:rPr>
                <w:rFonts w:ascii="Times New Roman" w:eastAsia="Times New Roman" w:hAnsi="Times New Roman" w:cs="Times New Roman"/>
                <w:sz w:val="40"/>
                <w:szCs w:val="40"/>
              </w:rPr>
              <w:t>ft</w:t>
            </w:r>
            <w:proofErr w:type="spellEnd"/>
            <w:r w:rsidRPr="008961BB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 (~1,121 L), max ~74.1 cu </w:t>
            </w:r>
            <w:proofErr w:type="spellStart"/>
            <w:r w:rsidRPr="008961BB">
              <w:rPr>
                <w:rFonts w:ascii="Times New Roman" w:eastAsia="Times New Roman" w:hAnsi="Times New Roman" w:cs="Times New Roman"/>
                <w:sz w:val="40"/>
                <w:szCs w:val="40"/>
              </w:rPr>
              <w:t>ft</w:t>
            </w:r>
            <w:proofErr w:type="spellEnd"/>
            <w:r w:rsidRPr="008961BB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 (seats down) </w:t>
            </w:r>
          </w:p>
        </w:tc>
      </w:tr>
      <w:tr w:rsidR="008961BB" w:rsidRPr="008961BB" w:rsidTr="008961BB">
        <w:trPr>
          <w:tblCellSpacing w:w="15" w:type="dxa"/>
        </w:trPr>
        <w:tc>
          <w:tcPr>
            <w:tcW w:w="0" w:type="auto"/>
            <w:vAlign w:val="center"/>
            <w:hideMark/>
          </w:tcPr>
          <w:p w:rsidR="008961BB" w:rsidRPr="008961BB" w:rsidRDefault="008961BB" w:rsidP="008961B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961BB">
              <w:rPr>
                <w:rFonts w:ascii="Times New Roman" w:eastAsia="Times New Roman" w:hAnsi="Times New Roman" w:cs="Times New Roman"/>
                <w:sz w:val="40"/>
                <w:szCs w:val="40"/>
              </w:rPr>
              <w:t>Towing Capacity</w:t>
            </w:r>
          </w:p>
        </w:tc>
        <w:tc>
          <w:tcPr>
            <w:tcW w:w="0" w:type="auto"/>
            <w:vAlign w:val="center"/>
            <w:hideMark/>
          </w:tcPr>
          <w:p w:rsidR="008961BB" w:rsidRPr="008961BB" w:rsidRDefault="008961BB" w:rsidP="008961BB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8961BB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750 kg </w:t>
            </w:r>
            <w:proofErr w:type="spellStart"/>
            <w:r w:rsidRPr="008961BB">
              <w:rPr>
                <w:rFonts w:ascii="Times New Roman" w:eastAsia="Times New Roman" w:hAnsi="Times New Roman" w:cs="Times New Roman"/>
                <w:sz w:val="40"/>
                <w:szCs w:val="40"/>
              </w:rPr>
              <w:t>unbraked</w:t>
            </w:r>
            <w:proofErr w:type="spellEnd"/>
            <w:r w:rsidRPr="008961BB">
              <w:rPr>
                <w:rFonts w:ascii="Times New Roman" w:eastAsia="Times New Roman" w:hAnsi="Times New Roman" w:cs="Times New Roman"/>
                <w:sz w:val="40"/>
                <w:szCs w:val="40"/>
              </w:rPr>
              <w:t>; 1,653 kg (~2,500 </w:t>
            </w:r>
            <w:proofErr w:type="spellStart"/>
            <w:r w:rsidRPr="008961BB">
              <w:rPr>
                <w:rFonts w:ascii="Times New Roman" w:eastAsia="Times New Roman" w:hAnsi="Times New Roman" w:cs="Times New Roman"/>
                <w:sz w:val="40"/>
                <w:szCs w:val="40"/>
              </w:rPr>
              <w:t>lb</w:t>
            </w:r>
            <w:proofErr w:type="spellEnd"/>
            <w:r w:rsidRPr="008961BB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) braked </w:t>
            </w:r>
          </w:p>
        </w:tc>
      </w:tr>
    </w:tbl>
    <w:p w:rsidR="008961BB" w:rsidRPr="008961BB" w:rsidRDefault="008961BB" w:rsidP="008961B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sz w:val="40"/>
          <w:szCs w:val="40"/>
        </w:rPr>
        <w:pict>
          <v:rect id="_x0000_i1026" style="width:0;height:1.5pt" o:hralign="center" o:hrstd="t" o:hr="t" fillcolor="#a0a0a0" stroked="f"/>
        </w:pict>
      </w:r>
    </w:p>
    <w:p w:rsidR="008961BB" w:rsidRPr="008961BB" w:rsidRDefault="008961BB" w:rsidP="008961B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8961BB">
        <w:rPr>
          <w:rFonts w:ascii="Segoe UI Symbol" w:eastAsia="Times New Roman" w:hAnsi="Segoe UI Symbol" w:cs="Segoe UI Symbol"/>
          <w:b/>
          <w:bCs/>
          <w:sz w:val="40"/>
          <w:szCs w:val="40"/>
        </w:rPr>
        <w:t>🛣</w:t>
      </w:r>
      <w:r w:rsidRPr="008961BB">
        <w:rPr>
          <w:rFonts w:ascii="Times New Roman" w:eastAsia="Times New Roman" w:hAnsi="Times New Roman" w:cs="Times New Roman"/>
          <w:b/>
          <w:bCs/>
          <w:sz w:val="40"/>
          <w:szCs w:val="40"/>
        </w:rPr>
        <w:t>️ Performance &amp; Efficiency</w:t>
      </w:r>
    </w:p>
    <w:p w:rsidR="008961BB" w:rsidRPr="008961BB" w:rsidRDefault="008961BB" w:rsidP="009F4F8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b/>
          <w:bCs/>
          <w:sz w:val="40"/>
          <w:szCs w:val="40"/>
        </w:rPr>
        <w:t>2.5 L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t>: 0–60 mph in ~9.1 s (AWD)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br/>
        <w:t xml:space="preserve">EPA: ~25 mpg combined (23 city / 27 </w:t>
      </w:r>
      <w:proofErr w:type="spellStart"/>
      <w:r w:rsidRPr="008961BB">
        <w:rPr>
          <w:rFonts w:ascii="Times New Roman" w:eastAsia="Times New Roman" w:hAnsi="Times New Roman" w:cs="Times New Roman"/>
          <w:sz w:val="40"/>
          <w:szCs w:val="40"/>
        </w:rPr>
        <w:t>hwy</w:t>
      </w:r>
      <w:proofErr w:type="spellEnd"/>
      <w:r w:rsidRPr="008961BB">
        <w:rPr>
          <w:rFonts w:ascii="Times New Roman" w:eastAsia="Times New Roman" w:hAnsi="Times New Roman" w:cs="Times New Roman"/>
          <w:sz w:val="40"/>
          <w:szCs w:val="40"/>
        </w:rPr>
        <w:t>)</w:t>
      </w:r>
    </w:p>
    <w:p w:rsidR="008961BB" w:rsidRPr="008961BB" w:rsidRDefault="008961BB" w:rsidP="009F4F8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b/>
          <w:bCs/>
          <w:sz w:val="40"/>
          <w:szCs w:val="40"/>
        </w:rPr>
        <w:t>1.6 L Turbo PHEV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t>: 0–60 mph in ~6.9 s; top ~124 mph; EV range ~34 mi; efficiency 84 </w:t>
      </w:r>
      <w:proofErr w:type="spellStart"/>
      <w:r w:rsidRPr="008961BB">
        <w:rPr>
          <w:rFonts w:ascii="Times New Roman" w:eastAsia="Times New Roman" w:hAnsi="Times New Roman" w:cs="Times New Roman"/>
          <w:sz w:val="40"/>
          <w:szCs w:val="40"/>
        </w:rPr>
        <w:t>MPGe</w:t>
      </w:r>
      <w:proofErr w:type="spellEnd"/>
      <w:r w:rsidRPr="008961BB">
        <w:rPr>
          <w:rFonts w:ascii="Times New Roman" w:eastAsia="Times New Roman" w:hAnsi="Times New Roman" w:cs="Times New Roman"/>
          <w:sz w:val="40"/>
          <w:szCs w:val="40"/>
        </w:rPr>
        <w:t xml:space="preserve"> combined </w:t>
      </w:r>
    </w:p>
    <w:p w:rsidR="008961BB" w:rsidRPr="008961BB" w:rsidRDefault="008961BB" w:rsidP="001856CF">
      <w:pPr>
        <w:numPr>
          <w:ilvl w:val="0"/>
          <w:numId w:val="2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b/>
          <w:bCs/>
          <w:sz w:val="40"/>
          <w:szCs w:val="40"/>
        </w:rPr>
        <w:t>Hybrid (HEV)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t xml:space="preserve">: Combined output 227 hp; efficiency ~38 mpg; city/highway ~38/38 MPG 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pict>
          <v:rect id="_x0000_i1027" style="width:0;height:1.5pt" o:hralign="center" o:hrstd="t" o:hr="t" fillcolor="#a0a0a0" stroked="f"/>
        </w:pict>
      </w:r>
    </w:p>
    <w:p w:rsidR="008961BB" w:rsidRPr="008961BB" w:rsidRDefault="008961BB" w:rsidP="008961B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b/>
          <w:bCs/>
          <w:sz w:val="40"/>
          <w:szCs w:val="40"/>
        </w:rPr>
        <w:t>🧭 Chassis, Suspension &amp; Wheels</w:t>
      </w:r>
    </w:p>
    <w:p w:rsidR="008961BB" w:rsidRPr="008961BB" w:rsidRDefault="008961BB" w:rsidP="008961B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b/>
          <w:bCs/>
          <w:sz w:val="40"/>
          <w:szCs w:val="40"/>
        </w:rPr>
        <w:lastRenderedPageBreak/>
        <w:t>Suspension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t>: Front MacPherson strut; rear multi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link </w:t>
      </w:r>
    </w:p>
    <w:p w:rsidR="008961BB" w:rsidRPr="008961BB" w:rsidRDefault="008961BB" w:rsidP="008961B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b/>
          <w:bCs/>
          <w:sz w:val="40"/>
          <w:szCs w:val="40"/>
        </w:rPr>
        <w:t>Brakes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t xml:space="preserve">: F/R disc; ABS, EBD, brake assist standard </w:t>
      </w:r>
    </w:p>
    <w:p w:rsidR="008961BB" w:rsidRPr="008961BB" w:rsidRDefault="008961BB" w:rsidP="008961B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b/>
          <w:bCs/>
          <w:sz w:val="40"/>
          <w:szCs w:val="40"/>
        </w:rPr>
        <w:t>Wheels/Tires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t xml:space="preserve">: 17″–19″ alloys with 235 series rubber, depending on trim </w:t>
      </w:r>
    </w:p>
    <w:p w:rsidR="008961BB" w:rsidRPr="008961BB" w:rsidRDefault="008961BB" w:rsidP="008961B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sz w:val="40"/>
          <w:szCs w:val="40"/>
        </w:rPr>
        <w:pict>
          <v:rect id="_x0000_i1028" style="width:0;height:1.5pt" o:hralign="center" o:hrstd="t" o:hr="t" fillcolor="#a0a0a0" stroked="f"/>
        </w:pict>
      </w:r>
    </w:p>
    <w:p w:rsidR="008961BB" w:rsidRPr="008961BB" w:rsidRDefault="008961BB" w:rsidP="008961B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8961BB">
        <w:rPr>
          <w:rFonts w:ascii="Segoe UI Symbol" w:eastAsia="Times New Roman" w:hAnsi="Segoe UI Symbol" w:cs="Segoe UI Symbol"/>
          <w:b/>
          <w:bCs/>
          <w:sz w:val="40"/>
          <w:szCs w:val="40"/>
        </w:rPr>
        <w:t>🛋</w:t>
      </w:r>
      <w:r w:rsidRPr="008961BB">
        <w:rPr>
          <w:rFonts w:ascii="Times New Roman" w:eastAsia="Times New Roman" w:hAnsi="Times New Roman" w:cs="Times New Roman"/>
          <w:b/>
          <w:bCs/>
          <w:sz w:val="40"/>
          <w:szCs w:val="40"/>
        </w:rPr>
        <w:t>️ Interior &amp; Tech Highlights</w:t>
      </w:r>
    </w:p>
    <w:p w:rsidR="008961BB" w:rsidRPr="008961BB" w:rsidRDefault="008961BB" w:rsidP="008961B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b/>
          <w:bCs/>
          <w:sz w:val="40"/>
          <w:szCs w:val="40"/>
        </w:rPr>
        <w:t>Infotainment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t xml:space="preserve">: 8" touchscreen; higher trims offer dual 12.3" digital displays (infotainment + instrument cluster) </w:t>
      </w:r>
    </w:p>
    <w:p w:rsidR="008961BB" w:rsidRPr="008961BB" w:rsidRDefault="008961BB" w:rsidP="008961B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b/>
          <w:bCs/>
          <w:sz w:val="40"/>
          <w:szCs w:val="40"/>
        </w:rPr>
        <w:t>Connectivity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t xml:space="preserve">: Wireless Apple </w:t>
      </w:r>
      <w:proofErr w:type="spellStart"/>
      <w:r w:rsidRPr="008961BB">
        <w:rPr>
          <w:rFonts w:ascii="Times New Roman" w:eastAsia="Times New Roman" w:hAnsi="Times New Roman" w:cs="Times New Roman"/>
          <w:sz w:val="40"/>
          <w:szCs w:val="40"/>
        </w:rPr>
        <w:t>CarPlay</w:t>
      </w:r>
      <w:proofErr w:type="spellEnd"/>
      <w:r w:rsidRPr="008961BB">
        <w:rPr>
          <w:rFonts w:ascii="Times New Roman" w:eastAsia="Times New Roman" w:hAnsi="Times New Roman" w:cs="Times New Roman"/>
          <w:sz w:val="40"/>
          <w:szCs w:val="40"/>
        </w:rPr>
        <w:t xml:space="preserve">/Android Auto, Bluetooth, USB-C, steering-wheel controls </w:t>
      </w:r>
    </w:p>
    <w:p w:rsidR="008961BB" w:rsidRPr="008961BB" w:rsidRDefault="008961BB" w:rsidP="008961B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b/>
          <w:bCs/>
          <w:sz w:val="40"/>
          <w:szCs w:val="40"/>
        </w:rPr>
        <w:t>Comfort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t xml:space="preserve">: Cloth or optional leather, heated/ventilated seats on GT trims; dual-zone climate control </w:t>
      </w:r>
    </w:p>
    <w:p w:rsidR="008961BB" w:rsidRPr="008961BB" w:rsidRDefault="008961BB" w:rsidP="008961B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b/>
          <w:bCs/>
          <w:sz w:val="40"/>
          <w:szCs w:val="40"/>
        </w:rPr>
        <w:t>Safety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t>: Advanced driver aids — lane-keep, blind-spot, forward collision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avoidance, adaptive cruise (on higher trims) </w:t>
      </w:r>
    </w:p>
    <w:p w:rsidR="008961BB" w:rsidRPr="008961BB" w:rsidRDefault="008961BB" w:rsidP="008961B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sz w:val="40"/>
          <w:szCs w:val="40"/>
        </w:rPr>
        <w:pict>
          <v:rect id="_x0000_i1029" style="width:0;height:1.5pt" o:hralign="center" o:hrstd="t" o:hr="t" fillcolor="#a0a0a0" stroked="f"/>
        </w:pict>
      </w:r>
    </w:p>
    <w:p w:rsidR="008961BB" w:rsidRPr="008961BB" w:rsidRDefault="008961BB" w:rsidP="008961B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8961BB">
        <w:rPr>
          <w:rFonts w:ascii="Segoe UI Symbol" w:eastAsia="Times New Roman" w:hAnsi="Segoe UI Symbol" w:cs="Segoe UI Symbol"/>
          <w:b/>
          <w:bCs/>
          <w:sz w:val="40"/>
          <w:szCs w:val="40"/>
        </w:rPr>
        <w:t>🔧</w:t>
      </w:r>
      <w:r w:rsidRPr="008961BB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Warranty</w:t>
      </w:r>
    </w:p>
    <w:p w:rsidR="008961BB" w:rsidRPr="008961BB" w:rsidRDefault="008961BB" w:rsidP="008961B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sz w:val="40"/>
          <w:szCs w:val="40"/>
        </w:rPr>
        <w:t>Basic: 5 </w:t>
      </w:r>
      <w:proofErr w:type="spellStart"/>
      <w:r w:rsidRPr="008961BB">
        <w:rPr>
          <w:rFonts w:ascii="Times New Roman" w:eastAsia="Times New Roman" w:hAnsi="Times New Roman" w:cs="Times New Roman"/>
          <w:sz w:val="40"/>
          <w:szCs w:val="40"/>
        </w:rPr>
        <w:t>yr</w:t>
      </w:r>
      <w:proofErr w:type="spellEnd"/>
      <w:r w:rsidRPr="008961BB">
        <w:rPr>
          <w:rFonts w:ascii="Times New Roman" w:eastAsia="Times New Roman" w:hAnsi="Times New Roman" w:cs="Times New Roman"/>
          <w:sz w:val="40"/>
          <w:szCs w:val="40"/>
        </w:rPr>
        <w:t>/60 k mi</w:t>
      </w:r>
    </w:p>
    <w:p w:rsidR="008961BB" w:rsidRPr="008961BB" w:rsidRDefault="008961BB" w:rsidP="008961B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sz w:val="40"/>
          <w:szCs w:val="40"/>
        </w:rPr>
        <w:t>Powertrain: 10 </w:t>
      </w:r>
      <w:proofErr w:type="spellStart"/>
      <w:r w:rsidRPr="008961BB">
        <w:rPr>
          <w:rFonts w:ascii="Times New Roman" w:eastAsia="Times New Roman" w:hAnsi="Times New Roman" w:cs="Times New Roman"/>
          <w:sz w:val="40"/>
          <w:szCs w:val="40"/>
        </w:rPr>
        <w:t>yr</w:t>
      </w:r>
      <w:proofErr w:type="spellEnd"/>
      <w:r w:rsidRPr="008961BB">
        <w:rPr>
          <w:rFonts w:ascii="Times New Roman" w:eastAsia="Times New Roman" w:hAnsi="Times New Roman" w:cs="Times New Roman"/>
          <w:sz w:val="40"/>
          <w:szCs w:val="40"/>
        </w:rPr>
        <w:t>/100 k mi</w:t>
      </w:r>
    </w:p>
    <w:p w:rsidR="008961BB" w:rsidRPr="008961BB" w:rsidRDefault="008961BB" w:rsidP="00292B3B">
      <w:pPr>
        <w:numPr>
          <w:ilvl w:val="0"/>
          <w:numId w:val="5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sz w:val="40"/>
          <w:szCs w:val="40"/>
        </w:rPr>
        <w:t>Roadside assistance: 5 </w:t>
      </w:r>
      <w:proofErr w:type="spellStart"/>
      <w:r w:rsidRPr="008961BB">
        <w:rPr>
          <w:rFonts w:ascii="Times New Roman" w:eastAsia="Times New Roman" w:hAnsi="Times New Roman" w:cs="Times New Roman"/>
          <w:sz w:val="40"/>
          <w:szCs w:val="40"/>
        </w:rPr>
        <w:t>yr</w:t>
      </w:r>
      <w:proofErr w:type="spellEnd"/>
      <w:r w:rsidRPr="008961BB">
        <w:rPr>
          <w:rFonts w:ascii="Times New Roman" w:eastAsia="Times New Roman" w:hAnsi="Times New Roman" w:cs="Times New Roman"/>
          <w:sz w:val="40"/>
          <w:szCs w:val="40"/>
        </w:rPr>
        <w:t>/60 k mi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br/>
      </w:r>
      <w:r w:rsidRPr="008961BB">
        <w:rPr>
          <w:rFonts w:ascii="Times New Roman" w:eastAsia="Times New Roman" w:hAnsi="Times New Roman" w:cs="Times New Roman"/>
          <w:sz w:val="40"/>
          <w:szCs w:val="40"/>
        </w:rPr>
        <w:pict>
          <v:rect id="_x0000_i1030" style="width:0;height:1.5pt" o:hralign="center" o:hrstd="t" o:hr="t" fillcolor="#a0a0a0" stroked="f"/>
        </w:pict>
      </w:r>
    </w:p>
    <w:p w:rsidR="008961BB" w:rsidRPr="008961BB" w:rsidRDefault="008961BB" w:rsidP="008961B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8961BB">
        <w:rPr>
          <w:rFonts w:ascii="Segoe UI Symbol" w:eastAsia="Times New Roman" w:hAnsi="Segoe UI Symbol" w:cs="Segoe UI Symbol"/>
          <w:b/>
          <w:bCs/>
          <w:sz w:val="40"/>
          <w:szCs w:val="40"/>
        </w:rPr>
        <w:t>🏅</w:t>
      </w:r>
      <w:r w:rsidRPr="008961BB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Market Popularity &amp; Updates</w:t>
      </w:r>
    </w:p>
    <w:p w:rsidR="008961BB" w:rsidRPr="008961BB" w:rsidRDefault="008961BB" w:rsidP="008B0B6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sz w:val="40"/>
          <w:szCs w:val="40"/>
        </w:rPr>
        <w:lastRenderedPageBreak/>
        <w:t xml:space="preserve">One of the UK’s top-selling SUVs in 2025 </w:t>
      </w:r>
      <w:proofErr w:type="spellStart"/>
      <w:r w:rsidRPr="008961BB">
        <w:rPr>
          <w:rFonts w:ascii="Times New Roman" w:eastAsia="Times New Roman" w:hAnsi="Times New Roman" w:cs="Times New Roman"/>
          <w:sz w:val="40"/>
          <w:szCs w:val="40"/>
        </w:rPr>
        <w:t>ecent</w:t>
      </w:r>
      <w:proofErr w:type="spellEnd"/>
      <w:r w:rsidRPr="008961BB">
        <w:rPr>
          <w:rFonts w:ascii="Times New Roman" w:eastAsia="Times New Roman" w:hAnsi="Times New Roman" w:cs="Times New Roman"/>
          <w:sz w:val="40"/>
          <w:szCs w:val="40"/>
        </w:rPr>
        <w:t xml:space="preserve"> facelift features bold front styling, “star-point” LED lighting, refreshed bumpers, and upgraded interiors on trims (Pure, GT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noBreakHyphen/>
        <w:t>Line, GT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Line S) </w:t>
      </w:r>
    </w:p>
    <w:p w:rsidR="008961BB" w:rsidRPr="008961BB" w:rsidRDefault="008961BB" w:rsidP="008961B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sz w:val="40"/>
          <w:szCs w:val="40"/>
        </w:rPr>
        <w:pict>
          <v:rect id="_x0000_i1031" style="width:0;height:1.5pt" o:hralign="center" o:hrstd="t" o:hr="t" fillcolor="#a0a0a0" stroked="f"/>
        </w:pict>
      </w:r>
    </w:p>
    <w:p w:rsidR="008961BB" w:rsidRPr="008961BB" w:rsidRDefault="008961BB" w:rsidP="008961B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8961BB">
        <w:rPr>
          <w:rFonts w:ascii="Segoe UI Symbol" w:eastAsia="Times New Roman" w:hAnsi="Segoe UI Symbol" w:cs="Segoe UI Symbol"/>
          <w:b/>
          <w:bCs/>
          <w:sz w:val="40"/>
          <w:szCs w:val="40"/>
        </w:rPr>
        <w:t>✅</w:t>
      </w:r>
      <w:r w:rsidRPr="008961BB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Summary</w:t>
      </w:r>
    </w:p>
    <w:p w:rsidR="008961BB" w:rsidRPr="008961BB" w:rsidRDefault="008961BB" w:rsidP="008961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sz w:val="40"/>
          <w:szCs w:val="40"/>
        </w:rPr>
        <w:t>The 2025 Kia </w:t>
      </w:r>
      <w:proofErr w:type="spellStart"/>
      <w:r w:rsidRPr="008961BB">
        <w:rPr>
          <w:rFonts w:ascii="Times New Roman" w:eastAsia="Times New Roman" w:hAnsi="Times New Roman" w:cs="Times New Roman"/>
          <w:sz w:val="40"/>
          <w:szCs w:val="40"/>
        </w:rPr>
        <w:t>Sportage</w:t>
      </w:r>
      <w:proofErr w:type="spellEnd"/>
      <w:r w:rsidRPr="008961BB">
        <w:rPr>
          <w:rFonts w:ascii="Times New Roman" w:eastAsia="Times New Roman" w:hAnsi="Times New Roman" w:cs="Times New Roman"/>
          <w:sz w:val="40"/>
          <w:szCs w:val="40"/>
        </w:rPr>
        <w:t xml:space="preserve"> is a versatile compact SUV that caters to various needs:</w:t>
      </w:r>
    </w:p>
    <w:p w:rsidR="008961BB" w:rsidRPr="008961BB" w:rsidRDefault="008961BB" w:rsidP="008961B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bookmarkStart w:id="0" w:name="_GoBack"/>
      <w:bookmarkEnd w:id="0"/>
      <w:r w:rsidRPr="008961BB">
        <w:rPr>
          <w:rFonts w:ascii="Times New Roman" w:eastAsia="Times New Roman" w:hAnsi="Times New Roman" w:cs="Times New Roman"/>
          <w:b/>
          <w:bCs/>
          <w:sz w:val="40"/>
          <w:szCs w:val="40"/>
        </w:rPr>
        <w:t>2.5 L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t xml:space="preserve"> petrol: reliable, well-rounded everyday choice</w:t>
      </w:r>
    </w:p>
    <w:p w:rsidR="008961BB" w:rsidRPr="008961BB" w:rsidRDefault="008961BB" w:rsidP="008961B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b/>
          <w:bCs/>
          <w:sz w:val="40"/>
          <w:szCs w:val="40"/>
        </w:rPr>
        <w:t>1.6 T HEV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t>: excellent fuel economy (~38 MPG)</w:t>
      </w:r>
    </w:p>
    <w:p w:rsidR="008961BB" w:rsidRPr="008961BB" w:rsidRDefault="008961BB" w:rsidP="008961B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b/>
          <w:bCs/>
          <w:sz w:val="40"/>
          <w:szCs w:val="40"/>
        </w:rPr>
        <w:t>1.6 T PHEV</w:t>
      </w:r>
      <w:r w:rsidRPr="008961BB">
        <w:rPr>
          <w:rFonts w:ascii="Times New Roman" w:eastAsia="Times New Roman" w:hAnsi="Times New Roman" w:cs="Times New Roman"/>
          <w:sz w:val="40"/>
          <w:szCs w:val="40"/>
        </w:rPr>
        <w:t>: strong power (261 hp) with ~34 mi EV range</w:t>
      </w:r>
    </w:p>
    <w:p w:rsidR="008961BB" w:rsidRPr="008961BB" w:rsidRDefault="008961BB" w:rsidP="008961B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8961BB">
        <w:rPr>
          <w:rFonts w:ascii="Times New Roman" w:eastAsia="Times New Roman" w:hAnsi="Times New Roman" w:cs="Times New Roman"/>
          <w:sz w:val="40"/>
          <w:szCs w:val="40"/>
        </w:rPr>
        <w:t>Safety tech, modern interiors, and generous warranty bolster its appeal</w:t>
      </w:r>
    </w:p>
    <w:p w:rsidR="002112D7" w:rsidRDefault="008961BB" w:rsidP="008961BB">
      <w:pPr>
        <w:tabs>
          <w:tab w:val="center" w:pos="4680"/>
          <w:tab w:val="left" w:pos="7802"/>
        </w:tabs>
      </w:pPr>
      <w:r>
        <w:rPr>
          <w:rStyle w:val="Strong"/>
        </w:rPr>
        <w:tab/>
      </w:r>
    </w:p>
    <w:p w:rsidR="002112D7" w:rsidRDefault="002112D7" w:rsidP="002112D7">
      <w:pPr>
        <w:tabs>
          <w:tab w:val="left" w:pos="3220"/>
        </w:tabs>
      </w:pPr>
      <w:r>
        <w:tab/>
      </w:r>
    </w:p>
    <w:p w:rsidR="00892F54" w:rsidRDefault="002112D7" w:rsidP="008961BB">
      <w:pPr>
        <w:tabs>
          <w:tab w:val="left" w:pos="3220"/>
        </w:tabs>
      </w:pPr>
      <w:r>
        <w:tab/>
      </w:r>
    </w:p>
    <w:sectPr w:rsidR="00892F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07D5" w:rsidRDefault="00E207D5" w:rsidP="002112D7">
      <w:pPr>
        <w:spacing w:after="0" w:line="240" w:lineRule="auto"/>
      </w:pPr>
      <w:r>
        <w:separator/>
      </w:r>
    </w:p>
  </w:endnote>
  <w:endnote w:type="continuationSeparator" w:id="0">
    <w:p w:rsidR="00E207D5" w:rsidRDefault="00E207D5" w:rsidP="00211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07D5" w:rsidRDefault="00E207D5" w:rsidP="002112D7">
      <w:pPr>
        <w:spacing w:after="0" w:line="240" w:lineRule="auto"/>
      </w:pPr>
      <w:r>
        <w:separator/>
      </w:r>
    </w:p>
  </w:footnote>
  <w:footnote w:type="continuationSeparator" w:id="0">
    <w:p w:rsidR="00E207D5" w:rsidRDefault="00E207D5" w:rsidP="002112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5E01EB"/>
    <w:multiLevelType w:val="multilevel"/>
    <w:tmpl w:val="7F64A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AD6A61"/>
    <w:multiLevelType w:val="multilevel"/>
    <w:tmpl w:val="D2FC8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F6F7393"/>
    <w:multiLevelType w:val="multilevel"/>
    <w:tmpl w:val="1CAC4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3F3C6E"/>
    <w:multiLevelType w:val="multilevel"/>
    <w:tmpl w:val="26B6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207BE8"/>
    <w:multiLevelType w:val="multilevel"/>
    <w:tmpl w:val="7CDCA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CC3C54"/>
    <w:multiLevelType w:val="multilevel"/>
    <w:tmpl w:val="5472F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44C5FE4"/>
    <w:multiLevelType w:val="multilevel"/>
    <w:tmpl w:val="DF52D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2D7"/>
    <w:rsid w:val="002112D7"/>
    <w:rsid w:val="00892F54"/>
    <w:rsid w:val="008961BB"/>
    <w:rsid w:val="00E2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22463B-29C1-47CF-9511-9DD24BC40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961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8961B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12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12D7"/>
  </w:style>
  <w:style w:type="paragraph" w:styleId="Footer">
    <w:name w:val="footer"/>
    <w:basedOn w:val="Normal"/>
    <w:link w:val="FooterChar"/>
    <w:uiPriority w:val="99"/>
    <w:unhideWhenUsed/>
    <w:rsid w:val="002112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12D7"/>
  </w:style>
  <w:style w:type="character" w:styleId="Strong">
    <w:name w:val="Strong"/>
    <w:basedOn w:val="DefaultParagraphFont"/>
    <w:uiPriority w:val="22"/>
    <w:qFormat/>
    <w:rsid w:val="002112D7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8961B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961B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896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lative">
    <w:name w:val="relative"/>
    <w:basedOn w:val="DefaultParagraphFont"/>
    <w:rsid w:val="008961BB"/>
  </w:style>
  <w:style w:type="character" w:customStyle="1" w:styleId="ms-1">
    <w:name w:val="ms-1"/>
    <w:basedOn w:val="DefaultParagraphFont"/>
    <w:rsid w:val="008961BB"/>
  </w:style>
  <w:style w:type="character" w:customStyle="1" w:styleId="max-w-full">
    <w:name w:val="max-w-full"/>
    <w:basedOn w:val="DefaultParagraphFont"/>
    <w:rsid w:val="008961BB"/>
  </w:style>
  <w:style w:type="character" w:customStyle="1" w:styleId="-me-1">
    <w:name w:val="-me-1"/>
    <w:basedOn w:val="DefaultParagraphFont"/>
    <w:rsid w:val="00896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7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5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1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2025-06-20T16:40:00Z</dcterms:created>
  <dcterms:modified xsi:type="dcterms:W3CDTF">2025-06-20T16:58:00Z</dcterms:modified>
</cp:coreProperties>
</file>